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b/>
          <w:bCs/>
          <w:color w:val="222222"/>
          <w:sz w:val="20"/>
          <w:szCs w:val="20"/>
          <w:u w:val="single"/>
          <w:lang w:eastAsia="en-CA"/>
        </w:rPr>
        <w:br/>
      </w:r>
      <w:proofErr w:type="gramStart"/>
      <w:r w:rsidRPr="00073D84">
        <w:rPr>
          <w:rFonts w:ascii="Arial" w:eastAsia="Times New Roman" w:hAnsi="Arial" w:cs="Arial"/>
          <w:b/>
          <w:bCs/>
          <w:color w:val="222222"/>
          <w:sz w:val="20"/>
          <w:szCs w:val="20"/>
          <w:u w:val="single"/>
          <w:lang w:eastAsia="en-CA"/>
        </w:rPr>
        <w:t>Protocol for Filing Complaints.</w:t>
      </w:r>
      <w:proofErr w:type="gramEnd"/>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b/>
          <w:bCs/>
          <w:color w:val="222222"/>
          <w:sz w:val="20"/>
          <w:szCs w:val="20"/>
          <w:u w:val="single"/>
          <w:lang w:eastAsia="en-CA"/>
        </w:rPr>
        <w:t>Introduction</w:t>
      </w:r>
      <w:r w:rsidRPr="00073D84">
        <w:rPr>
          <w:rFonts w:ascii="Arial" w:eastAsia="Times New Roman" w:hAnsi="Arial" w:cs="Arial"/>
          <w:b/>
          <w:bCs/>
          <w:color w:val="222222"/>
          <w:sz w:val="20"/>
          <w:szCs w:val="20"/>
          <w:u w:val="single"/>
          <w:lang w:eastAsia="en-CA"/>
        </w:rPr>
        <w:br/>
      </w:r>
      <w:r w:rsidRPr="00073D84">
        <w:rPr>
          <w:rFonts w:ascii="Arial" w:eastAsia="Times New Roman" w:hAnsi="Arial" w:cs="Arial"/>
          <w:color w:val="222222"/>
          <w:sz w:val="20"/>
          <w:szCs w:val="20"/>
          <w:lang w:eastAsia="en-CA"/>
        </w:rPr>
        <w:br/>
      </w:r>
      <w:proofErr w:type="gramStart"/>
      <w:r w:rsidRPr="00073D84">
        <w:rPr>
          <w:rFonts w:ascii="Arial" w:eastAsia="Times New Roman" w:hAnsi="Arial" w:cs="Arial"/>
          <w:color w:val="222222"/>
          <w:sz w:val="20"/>
          <w:szCs w:val="20"/>
          <w:lang w:eastAsia="en-CA"/>
        </w:rPr>
        <w:t>Any</w:t>
      </w:r>
      <w:proofErr w:type="gramEnd"/>
      <w:r w:rsidRPr="00073D84">
        <w:rPr>
          <w:rFonts w:ascii="Arial" w:eastAsia="Times New Roman" w:hAnsi="Arial" w:cs="Arial"/>
          <w:color w:val="222222"/>
          <w:sz w:val="20"/>
          <w:szCs w:val="20"/>
          <w:lang w:eastAsia="en-CA"/>
        </w:rPr>
        <w:t xml:space="preserve"> complaint against an exhibitor, spectator, official or the organising body of a trial must be made on an Official form # F</w:t>
      </w:r>
      <w:r>
        <w:rPr>
          <w:rFonts w:ascii="Arial" w:eastAsia="Times New Roman" w:hAnsi="Arial" w:cs="Arial"/>
          <w:color w:val="222222"/>
          <w:sz w:val="20"/>
          <w:szCs w:val="20"/>
          <w:lang w:eastAsia="en-CA"/>
        </w:rPr>
        <w:t>18</w:t>
      </w:r>
      <w:r w:rsidRPr="00073D84">
        <w:rPr>
          <w:rFonts w:ascii="Arial" w:eastAsia="Times New Roman" w:hAnsi="Arial" w:cs="Arial"/>
          <w:color w:val="222222"/>
          <w:sz w:val="20"/>
          <w:szCs w:val="20"/>
          <w:lang w:eastAsia="en-CA"/>
        </w:rPr>
        <w:t xml:space="preserve"> with copies sent to the Secretary of CARO and to the organising body of the trial (but see below for exceptions).</w:t>
      </w:r>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b/>
          <w:bCs/>
          <w:color w:val="222222"/>
          <w:sz w:val="20"/>
          <w:szCs w:val="20"/>
          <w:u w:val="single"/>
          <w:lang w:eastAsia="en-CA"/>
        </w:rPr>
        <w:t>General</w:t>
      </w:r>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color w:val="222222"/>
          <w:sz w:val="20"/>
          <w:szCs w:val="20"/>
          <w:lang w:eastAsia="en-CA"/>
        </w:rPr>
        <w:t xml:space="preserve">Form # </w:t>
      </w:r>
      <w:r>
        <w:rPr>
          <w:rFonts w:ascii="Arial" w:eastAsia="Times New Roman" w:hAnsi="Arial" w:cs="Arial"/>
          <w:color w:val="222222"/>
          <w:sz w:val="20"/>
          <w:szCs w:val="20"/>
          <w:lang w:eastAsia="en-CA"/>
        </w:rPr>
        <w:t>F18</w:t>
      </w:r>
      <w:r w:rsidRPr="00073D84">
        <w:rPr>
          <w:rFonts w:ascii="Arial" w:eastAsia="Times New Roman" w:hAnsi="Arial" w:cs="Arial"/>
          <w:color w:val="222222"/>
          <w:sz w:val="20"/>
          <w:szCs w:val="20"/>
          <w:lang w:eastAsia="en-CA"/>
        </w:rPr>
        <w:t xml:space="preserve"> must be completed in its entirety. Failure to comply with this regulation will cause the complaint not to be considered and it will fail.</w:t>
      </w:r>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color w:val="222222"/>
          <w:sz w:val="20"/>
          <w:szCs w:val="20"/>
          <w:lang w:eastAsia="en-CA"/>
        </w:rPr>
        <w:t>The organising body must be made aware of the complaint preferably by signing the complaint form. The only exception to this is if the organising body is the subject of the complaint.</w:t>
      </w:r>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color w:val="222222"/>
          <w:sz w:val="20"/>
          <w:szCs w:val="20"/>
          <w:lang w:eastAsia="en-CA"/>
        </w:rPr>
        <w:t>Unsportsmanlike behavior at the trial should be handled by the organising body which may choose to ask individual(s) to leave the premises and/or ban the individual(s) from future trials at their venue.</w:t>
      </w:r>
      <w:r w:rsidRPr="00073D84">
        <w:rPr>
          <w:rFonts w:ascii="Arial" w:eastAsia="Times New Roman" w:hAnsi="Arial" w:cs="Arial"/>
          <w:color w:val="222222"/>
          <w:sz w:val="20"/>
          <w:szCs w:val="20"/>
          <w:lang w:eastAsia="en-CA"/>
        </w:rPr>
        <w:br/>
        <w:t> </w:t>
      </w: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color w:val="222222"/>
          <w:sz w:val="20"/>
          <w:szCs w:val="20"/>
          <w:lang w:eastAsia="en-CA"/>
        </w:rPr>
        <w:t>If the complaint cannot be handled by the organising body, then the complaint must be sent to the Secretary of CARO by the complainant. For example, if the judge or trial chair removes a dog and handler from the ring or premises for any reason the complaint would be sent to CARO. </w:t>
      </w:r>
      <w:r w:rsidRPr="00073D84">
        <w:rPr>
          <w:rFonts w:ascii="Arial" w:eastAsia="Times New Roman" w:hAnsi="Arial" w:cs="Arial"/>
          <w:color w:val="222222"/>
          <w:sz w:val="20"/>
          <w:szCs w:val="20"/>
          <w:lang w:eastAsia="en-CA"/>
        </w:rPr>
        <w:br/>
      </w:r>
      <w:r w:rsidRPr="00073D84">
        <w:rPr>
          <w:rFonts w:ascii="Arial" w:eastAsia="Times New Roman" w:hAnsi="Arial" w:cs="Arial"/>
          <w:color w:val="222222"/>
          <w:sz w:val="20"/>
          <w:szCs w:val="20"/>
          <w:lang w:eastAsia="en-CA"/>
        </w:rPr>
        <w:br/>
        <w:t>Organising bodies of trials must have a supply of complaint forms (F</w:t>
      </w:r>
      <w:r>
        <w:rPr>
          <w:rFonts w:ascii="Arial" w:eastAsia="Times New Roman" w:hAnsi="Arial" w:cs="Arial"/>
          <w:color w:val="222222"/>
          <w:sz w:val="20"/>
          <w:szCs w:val="20"/>
          <w:lang w:eastAsia="en-CA"/>
        </w:rPr>
        <w:t>18</w:t>
      </w:r>
      <w:r w:rsidRPr="00073D84">
        <w:rPr>
          <w:rFonts w:ascii="Arial" w:eastAsia="Times New Roman" w:hAnsi="Arial" w:cs="Arial"/>
          <w:color w:val="222222"/>
          <w:sz w:val="20"/>
          <w:szCs w:val="20"/>
          <w:lang w:eastAsia="en-CA"/>
        </w:rPr>
        <w:t>) on hand at all trials. </w:t>
      </w:r>
      <w:r w:rsidRPr="00073D84">
        <w:rPr>
          <w:rFonts w:ascii="Arial" w:eastAsia="Times New Roman" w:hAnsi="Arial" w:cs="Arial"/>
          <w:color w:val="222222"/>
          <w:sz w:val="20"/>
          <w:szCs w:val="20"/>
          <w:lang w:eastAsia="en-CA"/>
        </w:rPr>
        <w:br/>
      </w:r>
      <w:r w:rsidRPr="00073D84">
        <w:rPr>
          <w:rFonts w:ascii="Arial" w:eastAsia="Times New Roman" w:hAnsi="Arial" w:cs="Arial"/>
          <w:color w:val="222222"/>
          <w:sz w:val="20"/>
          <w:szCs w:val="20"/>
          <w:lang w:eastAsia="en-CA"/>
        </w:rPr>
        <w:br/>
        <w:t>The alleged offender will be advised of the complaint either by the organising body or by CARO but name(s) of the complainant will be withheld. </w:t>
      </w:r>
      <w:bookmarkStart w:id="0" w:name="_GoBack"/>
      <w:bookmarkEnd w:id="0"/>
    </w:p>
    <w:p w:rsidR="00073D84" w:rsidRPr="00073D84" w:rsidRDefault="00073D84" w:rsidP="00073D84">
      <w:pPr>
        <w:spacing w:after="0" w:line="240" w:lineRule="auto"/>
        <w:rPr>
          <w:rFonts w:ascii="Arial" w:eastAsia="Times New Roman" w:hAnsi="Arial" w:cs="Arial"/>
          <w:color w:val="222222"/>
          <w:sz w:val="20"/>
          <w:szCs w:val="20"/>
          <w:lang w:eastAsia="en-CA"/>
        </w:rPr>
      </w:pPr>
    </w:p>
    <w:p w:rsidR="00073D84" w:rsidRPr="00073D84" w:rsidRDefault="00073D84" w:rsidP="00073D84">
      <w:pPr>
        <w:spacing w:after="0" w:line="240" w:lineRule="auto"/>
        <w:rPr>
          <w:rFonts w:ascii="Arial" w:eastAsia="Times New Roman" w:hAnsi="Arial" w:cs="Arial"/>
          <w:color w:val="222222"/>
          <w:sz w:val="20"/>
          <w:szCs w:val="20"/>
          <w:lang w:eastAsia="en-CA"/>
        </w:rPr>
      </w:pPr>
      <w:r w:rsidRPr="00073D84">
        <w:rPr>
          <w:rFonts w:ascii="Arial" w:eastAsia="Times New Roman" w:hAnsi="Arial" w:cs="Arial"/>
          <w:color w:val="222222"/>
          <w:sz w:val="20"/>
          <w:szCs w:val="20"/>
          <w:lang w:eastAsia="en-CA"/>
        </w:rPr>
        <w:t>The complaint will be dealt with by the Executive of CARO. If a complaint is against a member of the Executive, then a Committee may be struck to deal with the complaint.</w:t>
      </w:r>
    </w:p>
    <w:p w:rsidR="00BF6D99" w:rsidRDefault="00BF6D99"/>
    <w:sectPr w:rsidR="00BF6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84"/>
    <w:rsid w:val="00073D84"/>
    <w:rsid w:val="000766DF"/>
    <w:rsid w:val="00096243"/>
    <w:rsid w:val="000E53EC"/>
    <w:rsid w:val="001262A9"/>
    <w:rsid w:val="001E2A72"/>
    <w:rsid w:val="00222331"/>
    <w:rsid w:val="0028428D"/>
    <w:rsid w:val="0029355E"/>
    <w:rsid w:val="002B57E9"/>
    <w:rsid w:val="002F5C3F"/>
    <w:rsid w:val="00385A10"/>
    <w:rsid w:val="00581CED"/>
    <w:rsid w:val="005F48B3"/>
    <w:rsid w:val="00644E79"/>
    <w:rsid w:val="00674066"/>
    <w:rsid w:val="007909A2"/>
    <w:rsid w:val="00815B22"/>
    <w:rsid w:val="00846EFA"/>
    <w:rsid w:val="008555D6"/>
    <w:rsid w:val="00A11E88"/>
    <w:rsid w:val="00A21AB8"/>
    <w:rsid w:val="00A4791C"/>
    <w:rsid w:val="00AC7068"/>
    <w:rsid w:val="00AD6420"/>
    <w:rsid w:val="00BF6D99"/>
    <w:rsid w:val="00C83845"/>
    <w:rsid w:val="00CF7276"/>
    <w:rsid w:val="00DD78BE"/>
    <w:rsid w:val="00DF225E"/>
    <w:rsid w:val="00E3261B"/>
    <w:rsid w:val="00E44F56"/>
    <w:rsid w:val="00EA43E6"/>
    <w:rsid w:val="00F56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2276">
      <w:bodyDiv w:val="1"/>
      <w:marLeft w:val="0"/>
      <w:marRight w:val="0"/>
      <w:marTop w:val="0"/>
      <w:marBottom w:val="0"/>
      <w:divBdr>
        <w:top w:val="none" w:sz="0" w:space="0" w:color="auto"/>
        <w:left w:val="none" w:sz="0" w:space="0" w:color="auto"/>
        <w:bottom w:val="none" w:sz="0" w:space="0" w:color="auto"/>
        <w:right w:val="none" w:sz="0" w:space="0" w:color="auto"/>
      </w:divBdr>
      <w:divsChild>
        <w:div w:id="20978925">
          <w:marLeft w:val="0"/>
          <w:marRight w:val="0"/>
          <w:marTop w:val="0"/>
          <w:marBottom w:val="0"/>
          <w:divBdr>
            <w:top w:val="none" w:sz="0" w:space="0" w:color="auto"/>
            <w:left w:val="none" w:sz="0" w:space="0" w:color="auto"/>
            <w:bottom w:val="none" w:sz="0" w:space="0" w:color="auto"/>
            <w:right w:val="none" w:sz="0" w:space="0" w:color="auto"/>
          </w:divBdr>
        </w:div>
        <w:div w:id="1024791511">
          <w:marLeft w:val="0"/>
          <w:marRight w:val="0"/>
          <w:marTop w:val="0"/>
          <w:marBottom w:val="0"/>
          <w:divBdr>
            <w:top w:val="none" w:sz="0" w:space="0" w:color="auto"/>
            <w:left w:val="none" w:sz="0" w:space="0" w:color="auto"/>
            <w:bottom w:val="none" w:sz="0" w:space="0" w:color="auto"/>
            <w:right w:val="none" w:sz="0" w:space="0" w:color="auto"/>
          </w:divBdr>
        </w:div>
        <w:div w:id="538199569">
          <w:marLeft w:val="0"/>
          <w:marRight w:val="0"/>
          <w:marTop w:val="0"/>
          <w:marBottom w:val="0"/>
          <w:divBdr>
            <w:top w:val="none" w:sz="0" w:space="0" w:color="auto"/>
            <w:left w:val="none" w:sz="0" w:space="0" w:color="auto"/>
            <w:bottom w:val="none" w:sz="0" w:space="0" w:color="auto"/>
            <w:right w:val="none" w:sz="0" w:space="0" w:color="auto"/>
          </w:divBdr>
        </w:div>
        <w:div w:id="567805173">
          <w:marLeft w:val="0"/>
          <w:marRight w:val="0"/>
          <w:marTop w:val="0"/>
          <w:marBottom w:val="0"/>
          <w:divBdr>
            <w:top w:val="none" w:sz="0" w:space="0" w:color="auto"/>
            <w:left w:val="none" w:sz="0" w:space="0" w:color="auto"/>
            <w:bottom w:val="none" w:sz="0" w:space="0" w:color="auto"/>
            <w:right w:val="none" w:sz="0" w:space="0" w:color="auto"/>
          </w:divBdr>
        </w:div>
        <w:div w:id="691684490">
          <w:marLeft w:val="0"/>
          <w:marRight w:val="0"/>
          <w:marTop w:val="0"/>
          <w:marBottom w:val="0"/>
          <w:divBdr>
            <w:top w:val="none" w:sz="0" w:space="0" w:color="auto"/>
            <w:left w:val="none" w:sz="0" w:space="0" w:color="auto"/>
            <w:bottom w:val="none" w:sz="0" w:space="0" w:color="auto"/>
            <w:right w:val="none" w:sz="0" w:space="0" w:color="auto"/>
          </w:divBdr>
        </w:div>
        <w:div w:id="1832940259">
          <w:marLeft w:val="0"/>
          <w:marRight w:val="0"/>
          <w:marTop w:val="0"/>
          <w:marBottom w:val="0"/>
          <w:divBdr>
            <w:top w:val="none" w:sz="0" w:space="0" w:color="auto"/>
            <w:left w:val="none" w:sz="0" w:space="0" w:color="auto"/>
            <w:bottom w:val="none" w:sz="0" w:space="0" w:color="auto"/>
            <w:right w:val="none" w:sz="0" w:space="0" w:color="auto"/>
          </w:divBdr>
        </w:div>
        <w:div w:id="106050861">
          <w:marLeft w:val="0"/>
          <w:marRight w:val="0"/>
          <w:marTop w:val="0"/>
          <w:marBottom w:val="0"/>
          <w:divBdr>
            <w:top w:val="none" w:sz="0" w:space="0" w:color="auto"/>
            <w:left w:val="none" w:sz="0" w:space="0" w:color="auto"/>
            <w:bottom w:val="none" w:sz="0" w:space="0" w:color="auto"/>
            <w:right w:val="none" w:sz="0" w:space="0" w:color="auto"/>
          </w:divBdr>
        </w:div>
        <w:div w:id="77748603">
          <w:marLeft w:val="0"/>
          <w:marRight w:val="0"/>
          <w:marTop w:val="0"/>
          <w:marBottom w:val="0"/>
          <w:divBdr>
            <w:top w:val="none" w:sz="0" w:space="0" w:color="auto"/>
            <w:left w:val="none" w:sz="0" w:space="0" w:color="auto"/>
            <w:bottom w:val="none" w:sz="0" w:space="0" w:color="auto"/>
            <w:right w:val="none" w:sz="0" w:space="0" w:color="auto"/>
          </w:divBdr>
        </w:div>
        <w:div w:id="1797026061">
          <w:marLeft w:val="0"/>
          <w:marRight w:val="0"/>
          <w:marTop w:val="0"/>
          <w:marBottom w:val="0"/>
          <w:divBdr>
            <w:top w:val="none" w:sz="0" w:space="0" w:color="auto"/>
            <w:left w:val="none" w:sz="0" w:space="0" w:color="auto"/>
            <w:bottom w:val="none" w:sz="0" w:space="0" w:color="auto"/>
            <w:right w:val="none" w:sz="0" w:space="0" w:color="auto"/>
          </w:divBdr>
        </w:div>
        <w:div w:id="2027251689">
          <w:marLeft w:val="0"/>
          <w:marRight w:val="0"/>
          <w:marTop w:val="0"/>
          <w:marBottom w:val="0"/>
          <w:divBdr>
            <w:top w:val="none" w:sz="0" w:space="0" w:color="auto"/>
            <w:left w:val="none" w:sz="0" w:space="0" w:color="auto"/>
            <w:bottom w:val="none" w:sz="0" w:space="0" w:color="auto"/>
            <w:right w:val="none" w:sz="0" w:space="0" w:color="auto"/>
          </w:divBdr>
          <w:divsChild>
            <w:div w:id="409281308">
              <w:marLeft w:val="0"/>
              <w:marRight w:val="0"/>
              <w:marTop w:val="0"/>
              <w:marBottom w:val="0"/>
              <w:divBdr>
                <w:top w:val="none" w:sz="0" w:space="0" w:color="auto"/>
                <w:left w:val="none" w:sz="0" w:space="0" w:color="auto"/>
                <w:bottom w:val="none" w:sz="0" w:space="0" w:color="auto"/>
                <w:right w:val="none" w:sz="0" w:space="0" w:color="auto"/>
              </w:divBdr>
            </w:div>
          </w:divsChild>
        </w:div>
        <w:div w:id="22676659">
          <w:marLeft w:val="0"/>
          <w:marRight w:val="0"/>
          <w:marTop w:val="0"/>
          <w:marBottom w:val="0"/>
          <w:divBdr>
            <w:top w:val="none" w:sz="0" w:space="0" w:color="auto"/>
            <w:left w:val="none" w:sz="0" w:space="0" w:color="auto"/>
            <w:bottom w:val="none" w:sz="0" w:space="0" w:color="auto"/>
            <w:right w:val="none" w:sz="0" w:space="0" w:color="auto"/>
          </w:divBdr>
        </w:div>
        <w:div w:id="164615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1338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2012-04-26T20:24:00Z</dcterms:created>
  <dcterms:modified xsi:type="dcterms:W3CDTF">2012-04-26T20:26:00Z</dcterms:modified>
</cp:coreProperties>
</file>